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AD05" w14:textId="77777777" w:rsidR="00461E74" w:rsidRDefault="00F061BF" w:rsidP="006460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ПАМ'ЯТКА</w:t>
      </w:r>
    </w:p>
    <w:p w14:paraId="04233DA3" w14:textId="055F1B30" w:rsidR="00F061BF" w:rsidRDefault="00F061BF" w:rsidP="006460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ДІЇ НАСЕЛЕННЯ ПРИ ВИНИКНЕНІ РАДІАЦІЙНОЇ/ЯДЕРНОЇ АВАРІЇ</w:t>
      </w:r>
    </w:p>
    <w:p w14:paraId="587A1DBF" w14:textId="77777777" w:rsidR="00646080" w:rsidRPr="00646080" w:rsidRDefault="00646080" w:rsidP="0064608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7003A54" w14:textId="0A539D6E" w:rsidR="00F061BF" w:rsidRPr="00646080" w:rsidRDefault="00F061BF" w:rsidP="00F06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Радіаційна аварія - це порушення правил безпечної експлуатації ядерно-енергетичної установки, обладнання або пристрою, при якому відбувся вихід радіоактивних продуктів або іонізуючого випромінювання за межі їх безпечної експлуатації, що призводить до опромінення населення та забруднення навколишнього середовища.</w:t>
      </w:r>
    </w:p>
    <w:p w14:paraId="06E638E8" w14:textId="77777777" w:rsidR="00F061BF" w:rsidRPr="00646080" w:rsidRDefault="00F061BF" w:rsidP="00F06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 xml:space="preserve">Основними вражаючими факторами таких аварій є радіаційний вплив та радіоактивне забруднення. </w:t>
      </w:r>
    </w:p>
    <w:p w14:paraId="66D5D52B" w14:textId="77777777" w:rsidR="00646080" w:rsidRDefault="00F061BF" w:rsidP="00F06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 xml:space="preserve">Аварії можуть супроводжуватися вибухами та пожежами. </w:t>
      </w:r>
    </w:p>
    <w:p w14:paraId="561474C7" w14:textId="77777777" w:rsidR="00646080" w:rsidRDefault="00F061BF" w:rsidP="00F06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 xml:space="preserve">Радіаційний вплив на людину полягає у порушенні життєвих функцій різних органів (головним чином органів кровотворення, нервової системи, шлунково-кишкового тракту) та розвитку променевої хвороби під впливом іонізуючих випромінювань). </w:t>
      </w:r>
    </w:p>
    <w:p w14:paraId="7D224A42" w14:textId="345FB0F5" w:rsidR="00F061BF" w:rsidRPr="00646080" w:rsidRDefault="00F061BF" w:rsidP="00F06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Радіоактивне забруднення викликається впливом альфа-, бета- та гамма-іонізуючих випромінювань і обумовлюється виділенням при аварії непрореагованих елементів та продуктів поділу ядерної реакції (радіоактивний шлак, пил, уламки ядерного продукту), а також утворенням різних радіоактивних матеріалів та предметів (наприклад, ґрунту) внаслідок їхнього опромінення.</w:t>
      </w:r>
    </w:p>
    <w:p w14:paraId="2787BA7E" w14:textId="77777777" w:rsidR="00F061BF" w:rsidRPr="00646080" w:rsidRDefault="00F061BF" w:rsidP="00F06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D0A38A3" w14:textId="304BE13D" w:rsidR="00F061BF" w:rsidRPr="00646080" w:rsidRDefault="00F061BF" w:rsidP="00F06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ЯК ДІЯТИ ПРИ ОПОВІЩЕННІ ПРО РАДІАЦІЙНУ АВАРІЮ</w:t>
      </w:r>
    </w:p>
    <w:p w14:paraId="2C2B75EB" w14:textId="77777777" w:rsidR="00F061BF" w:rsidRPr="00646080" w:rsidRDefault="00F061BF" w:rsidP="00F06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1CB6A94" w14:textId="77777777" w:rsidR="00F061BF" w:rsidRPr="00646080" w:rsidRDefault="00F061BF" w:rsidP="00F06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 xml:space="preserve">Перебуваючи на вулиці, негайно захистіть органи дихання хусткою (шарфом). Прийшовши додому, помістіть верхній одяг та взуття у пластиковий пакет, прийміть душ. Закрийте вікна та двері. Увімкніть телевізор та радіоприймач для отримання додаткової інформації про аварію. </w:t>
      </w:r>
    </w:p>
    <w:p w14:paraId="1A5794C3" w14:textId="6A0CA2B8" w:rsidR="00F061BF" w:rsidRPr="00646080" w:rsidRDefault="00F061BF" w:rsidP="00F06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Загерметизуйте вентиляційні отвори, щілини на вікнах (дверях) і не підходьте до них без потреби. Зробіть запас води у герметичних ємностях. Відкриті продукти загорніть у поліетиленову плівку та помістіть у холодильник (шафу). Для захисту органів дихання використовуйте респіратор, ватно-марлеву пов'язку або підручні вироби з тканини, змочені водою для підвищення їх властивостей, що фільтрують.</w:t>
      </w:r>
    </w:p>
    <w:p w14:paraId="752C478D" w14:textId="2CAF83A9" w:rsidR="00F061BF" w:rsidRPr="00646080" w:rsidRDefault="00F061BF" w:rsidP="00F06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При отриманні вказівок через ЗМІ проведіть йодну профілактику, приймаючи протягом 7 днів по одній таблетці (0</w:t>
      </w:r>
      <w:r w:rsidR="00461E74">
        <w:rPr>
          <w:rFonts w:ascii="Times New Roman" w:hAnsi="Times New Roman" w:cs="Times New Roman"/>
          <w:sz w:val="28"/>
          <w:szCs w:val="28"/>
        </w:rPr>
        <w:t>,</w:t>
      </w:r>
      <w:r w:rsidRPr="00646080">
        <w:rPr>
          <w:rFonts w:ascii="Times New Roman" w:hAnsi="Times New Roman" w:cs="Times New Roman"/>
          <w:sz w:val="28"/>
          <w:szCs w:val="28"/>
        </w:rPr>
        <w:t>125 г) йодистого калію, а для дітей віком до 2-х років – частина таблетки (0,04 г). За відсутності йодистого калію використовуйте йодистий розчин: три-п'ять крапель 5% розчину йоду на склянку води, дітям до 2-х років – одну – дві краплі.</w:t>
      </w:r>
    </w:p>
    <w:p w14:paraId="3EC1ED8D" w14:textId="77777777" w:rsidR="00F061BF" w:rsidRPr="00646080" w:rsidRDefault="00F061BF" w:rsidP="00F06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0C3017B" w14:textId="073758E8" w:rsidR="00F061BF" w:rsidRPr="00646080" w:rsidRDefault="00646080" w:rsidP="00F06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ЯК ДІЯТИ НА РАДІОАКТИВНІЙ МІСЦЕВОСТІ</w:t>
      </w:r>
    </w:p>
    <w:p w14:paraId="441C9B8F" w14:textId="77777777" w:rsidR="00F061BF" w:rsidRPr="00646080" w:rsidRDefault="00F061BF" w:rsidP="00F06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888888E" w14:textId="77777777" w:rsidR="00F061BF" w:rsidRPr="00646080" w:rsidRDefault="00F061BF" w:rsidP="00F06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Для попередження або ослаблення впливу на організм радіоактивних речовин дійте так:</w:t>
      </w:r>
    </w:p>
    <w:p w14:paraId="48EB6DA0" w14:textId="77777777" w:rsidR="00F061BF" w:rsidRPr="00646080" w:rsidRDefault="00F061BF" w:rsidP="00D64797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виходьте з приміщення лише у разі потреби, використовуючи при цьому респіратор, плащ, гумові чоботи та рукавички;</w:t>
      </w:r>
    </w:p>
    <w:p w14:paraId="0AD97C41" w14:textId="77777777" w:rsidR="00F061BF" w:rsidRPr="00646080" w:rsidRDefault="00F061BF" w:rsidP="00D64797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lastRenderedPageBreak/>
        <w:t>на відкритій місцевості не роздягайтеся, не сідайте на землю і не куріть, виключіть купання у відкритих водоймах та збирання лісових ягід, грибів;</w:t>
      </w:r>
    </w:p>
    <w:p w14:paraId="54807705" w14:textId="77777777" w:rsidR="00F061BF" w:rsidRPr="00646080" w:rsidRDefault="00F061BF" w:rsidP="00D64797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територію біля будинку періодично зволожуйте, а в приміщенні щодня проводите ретельне вологе прибирання із застосуванням миючих засобів;</w:t>
      </w:r>
    </w:p>
    <w:p w14:paraId="5F62D780" w14:textId="77777777" w:rsidR="00F061BF" w:rsidRPr="00646080" w:rsidRDefault="00F061BF" w:rsidP="00D64797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перед входом до приміщення вимийте взуття, витрушіть та почистіть вологою щіткою верхній одяг;</w:t>
      </w:r>
    </w:p>
    <w:p w14:paraId="6DF23DC9" w14:textId="77777777" w:rsidR="00F061BF" w:rsidRPr="00646080" w:rsidRDefault="00F061BF" w:rsidP="00D64797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воду вживайте лише з перевірених джерел;</w:t>
      </w:r>
    </w:p>
    <w:p w14:paraId="013944A1" w14:textId="3189082C" w:rsidR="00F061BF" w:rsidRPr="00646080" w:rsidRDefault="00F061BF" w:rsidP="00D64797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 xml:space="preserve">ретельно мийте перед їжею руки і </w:t>
      </w:r>
      <w:proofErr w:type="spellStart"/>
      <w:r w:rsidRPr="00646080">
        <w:rPr>
          <w:rFonts w:ascii="Times New Roman" w:hAnsi="Times New Roman" w:cs="Times New Roman"/>
          <w:sz w:val="28"/>
          <w:szCs w:val="28"/>
        </w:rPr>
        <w:t>полощіть</w:t>
      </w:r>
      <w:proofErr w:type="spellEnd"/>
      <w:r w:rsidRPr="00646080">
        <w:rPr>
          <w:rFonts w:ascii="Times New Roman" w:hAnsi="Times New Roman" w:cs="Times New Roman"/>
          <w:sz w:val="28"/>
          <w:szCs w:val="28"/>
        </w:rPr>
        <w:t xml:space="preserve"> рот 0</w:t>
      </w:r>
      <w:r w:rsidR="00461E74">
        <w:rPr>
          <w:rFonts w:ascii="Times New Roman" w:hAnsi="Times New Roman" w:cs="Times New Roman"/>
          <w:sz w:val="28"/>
          <w:szCs w:val="28"/>
        </w:rPr>
        <w:t>,</w:t>
      </w:r>
      <w:r w:rsidRPr="00646080">
        <w:rPr>
          <w:rFonts w:ascii="Times New Roman" w:hAnsi="Times New Roman" w:cs="Times New Roman"/>
          <w:sz w:val="28"/>
          <w:szCs w:val="28"/>
        </w:rPr>
        <w:t>5% розчином питної соди.</w:t>
      </w:r>
    </w:p>
    <w:p w14:paraId="1478B105" w14:textId="71837D1E" w:rsidR="00F061BF" w:rsidRPr="00646080" w:rsidRDefault="00F061BF" w:rsidP="00F06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Дотримання цих рекомендацій допоможе уникнути променевої хвороби</w:t>
      </w:r>
      <w:r w:rsidR="00646080">
        <w:rPr>
          <w:rFonts w:ascii="Times New Roman" w:hAnsi="Times New Roman" w:cs="Times New Roman"/>
          <w:sz w:val="28"/>
          <w:szCs w:val="28"/>
        </w:rPr>
        <w:t xml:space="preserve"> і негативного впливу на організм внаслідок впливу іонізуючого випромінення</w:t>
      </w:r>
      <w:r w:rsidRPr="00646080">
        <w:rPr>
          <w:rFonts w:ascii="Times New Roman" w:hAnsi="Times New Roman" w:cs="Times New Roman"/>
          <w:sz w:val="28"/>
          <w:szCs w:val="28"/>
        </w:rPr>
        <w:t>.</w:t>
      </w:r>
    </w:p>
    <w:sectPr w:rsidR="00F061BF" w:rsidRPr="00646080" w:rsidSect="00D6479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81560"/>
    <w:multiLevelType w:val="hybridMultilevel"/>
    <w:tmpl w:val="58900100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294363"/>
    <w:multiLevelType w:val="hybridMultilevel"/>
    <w:tmpl w:val="E77AEF6E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3202C4"/>
    <w:multiLevelType w:val="hybridMultilevel"/>
    <w:tmpl w:val="D0A27AA8"/>
    <w:lvl w:ilvl="0" w:tplc="A6DA7D9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36"/>
    <w:rsid w:val="000A01E8"/>
    <w:rsid w:val="001E7C70"/>
    <w:rsid w:val="00270EDD"/>
    <w:rsid w:val="003C0B54"/>
    <w:rsid w:val="00461E74"/>
    <w:rsid w:val="00481D7B"/>
    <w:rsid w:val="00516736"/>
    <w:rsid w:val="00577673"/>
    <w:rsid w:val="00646080"/>
    <w:rsid w:val="00B23033"/>
    <w:rsid w:val="00D64797"/>
    <w:rsid w:val="00F0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9E1C"/>
  <w15:chartTrackingRefBased/>
  <w15:docId w15:val="{B536D2C6-88A1-4181-B4D1-831DB871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1947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Operchuk</dc:creator>
  <cp:keywords/>
  <dc:description/>
  <cp:lastModifiedBy>Скапа</cp:lastModifiedBy>
  <cp:revision>4</cp:revision>
  <dcterms:created xsi:type="dcterms:W3CDTF">2022-02-26T15:47:00Z</dcterms:created>
  <dcterms:modified xsi:type="dcterms:W3CDTF">2022-02-26T18:38:00Z</dcterms:modified>
</cp:coreProperties>
</file>